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70" w:rightFromText="170" w:vertAnchor="page" w:horzAnchor="page" w:tblpXSpec="center" w:tblpYSpec="center"/>
        <w:tblOverlap w:val="never"/>
        <w:tblW w:w="149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282"/>
        <w:gridCol w:w="565"/>
        <w:gridCol w:w="168"/>
        <w:gridCol w:w="226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0"/>
        <w:gridCol w:w="227"/>
        <w:gridCol w:w="284"/>
        <w:gridCol w:w="567"/>
        <w:gridCol w:w="179"/>
      </w:tblGrid>
      <w:tr w:rsidR="00676E71" w:rsidRPr="005B7750" w:rsidTr="00AD4B8C">
        <w:trPr>
          <w:cantSplit/>
        </w:trPr>
        <w:tc>
          <w:tcPr>
            <w:tcW w:w="12472" w:type="dxa"/>
            <w:gridSpan w:val="40"/>
            <w:tcBorders>
              <w:bottom w:val="single" w:sz="4" w:space="0" w:color="auto"/>
            </w:tcBorders>
            <w:noWrap/>
          </w:tcPr>
          <w:p w:rsidR="00676E71" w:rsidRPr="005B7750" w:rsidRDefault="005B7750" w:rsidP="00676E71">
            <w:pPr>
              <w:spacing w:after="80"/>
              <w:rPr>
                <w:b/>
                <w:bCs/>
                <w:sz w:val="52"/>
                <w:szCs w:val="52"/>
              </w:rPr>
            </w:pPr>
            <w:r w:rsidRPr="005B7750">
              <w:rPr>
                <w:b/>
                <w:bCs/>
                <w:sz w:val="52"/>
                <w:szCs w:val="52"/>
              </w:rPr>
              <w:t>Calendrier</w:t>
            </w:r>
            <w:r w:rsidR="00676E71" w:rsidRPr="005B7750">
              <w:rPr>
                <w:b/>
                <w:bCs/>
                <w:sz w:val="52"/>
                <w:szCs w:val="52"/>
              </w:rPr>
              <w:t xml:space="preserve"> </w:t>
            </w:r>
            <w:r w:rsidRPr="005B7750">
              <w:rPr>
                <w:b/>
                <w:bCs/>
                <w:sz w:val="52"/>
                <w:szCs w:val="52"/>
              </w:rPr>
              <w:t>scolaire</w:t>
            </w:r>
            <w:r w:rsidR="00676E71" w:rsidRPr="005B7750">
              <w:rPr>
                <w:b/>
                <w:bCs/>
                <w:sz w:val="52"/>
                <w:szCs w:val="52"/>
              </w:rPr>
              <w:t xml:space="preserve"> 2025-2026</w:t>
            </w:r>
          </w:p>
        </w:tc>
        <w:tc>
          <w:tcPr>
            <w:tcW w:w="2505" w:type="dxa"/>
            <w:gridSpan w:val="8"/>
            <w:tcBorders>
              <w:bottom w:val="single" w:sz="4" w:space="0" w:color="auto"/>
            </w:tcBorders>
          </w:tcPr>
          <w:p w:rsidR="00676E71" w:rsidRPr="005B7750" w:rsidRDefault="00676E71" w:rsidP="00676E71">
            <w:pPr>
              <w:ind w:right="11"/>
              <w:jc w:val="right"/>
              <w:rPr>
                <w:sz w:val="8"/>
              </w:rPr>
            </w:pPr>
          </w:p>
          <w:p w:rsidR="00676E71" w:rsidRPr="005B7750" w:rsidRDefault="00676E71" w:rsidP="00676E71">
            <w:pPr>
              <w:ind w:right="11"/>
              <w:jc w:val="right"/>
              <w:rPr>
                <w:sz w:val="4"/>
              </w:rPr>
            </w:pPr>
            <w:r w:rsidRPr="005B7750">
              <w:rPr>
                <w:noProof/>
                <w:sz w:val="4"/>
                <w:lang w:eastAsia="en-GB"/>
              </w:rPr>
              <w:drawing>
                <wp:inline distT="0" distB="0" distL="0" distR="0" wp14:anchorId="7BB61352" wp14:editId="13102CCC">
                  <wp:extent cx="1120775" cy="229990"/>
                  <wp:effectExtent l="0" t="0" r="3175" b="0"/>
                  <wp:docPr id="1" name="Kalenderpedia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775" cy="22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E71" w:rsidRPr="005B7750" w:rsidRDefault="00676E71" w:rsidP="00676E71">
            <w:pPr>
              <w:ind w:right="11"/>
              <w:jc w:val="right"/>
              <w:rPr>
                <w:sz w:val="4"/>
              </w:rPr>
            </w:pPr>
          </w:p>
        </w:tc>
      </w:tr>
      <w:tr w:rsidR="00676E71" w:rsidRPr="005B7750" w:rsidTr="00914ABD">
        <w:trPr>
          <w:cantSplit/>
          <w:trHeight w:hRule="exact" w:val="369"/>
        </w:trPr>
        <w:tc>
          <w:tcPr>
            <w:tcW w:w="623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FFCC"/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 w:rsidRPr="005B7750">
              <w:rPr>
                <w:rFonts w:eastAsia="Arial Unicode MS" w:cs="Arial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8745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 w:rsidRPr="005B7750">
              <w:rPr>
                <w:rFonts w:eastAsia="Arial Unicode MS" w:cs="Arial"/>
                <w:b/>
                <w:bCs/>
                <w:sz w:val="28"/>
                <w:szCs w:val="28"/>
              </w:rPr>
              <w:t>2026</w:t>
            </w:r>
          </w:p>
        </w:tc>
      </w:tr>
      <w:tr w:rsidR="00676E71" w:rsidRPr="005B7750" w:rsidTr="00676E71">
        <w:trPr>
          <w:cantSplit/>
          <w:trHeight w:hRule="exact" w:val="312"/>
        </w:trPr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676E71" w:rsidRPr="005B7750" w:rsidRDefault="005B7750" w:rsidP="00676E71">
            <w:pPr>
              <w:jc w:val="center"/>
              <w:rPr>
                <w:rFonts w:eastAsia="Arial Unicode MS"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Août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76E71" w:rsidRPr="005B7750" w:rsidRDefault="005B7750" w:rsidP="00676E71">
            <w:pPr>
              <w:jc w:val="center"/>
              <w:rPr>
                <w:rFonts w:eastAsia="Arial Unicode MS"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Septembre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76E71" w:rsidRPr="005B7750" w:rsidRDefault="005B7750" w:rsidP="00676E71">
            <w:pPr>
              <w:jc w:val="center"/>
              <w:rPr>
                <w:rFonts w:eastAsia="Arial Unicode MS"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Octobre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76E71" w:rsidRPr="005B7750" w:rsidRDefault="005B7750" w:rsidP="00676E71">
            <w:pPr>
              <w:jc w:val="center"/>
              <w:rPr>
                <w:rFonts w:eastAsia="Arial Unicode MS"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Novembre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76E71" w:rsidRPr="005B7750" w:rsidRDefault="005B7750" w:rsidP="00676E71">
            <w:pPr>
              <w:jc w:val="center"/>
              <w:rPr>
                <w:rFonts w:eastAsia="Arial Unicode MS"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Décembre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Janvier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Février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Mars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Avril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Mai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Juin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76E71" w:rsidRPr="005B7750" w:rsidRDefault="005B7750" w:rsidP="00676E71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5B7750">
              <w:rPr>
                <w:rFonts w:cs="Arial"/>
                <w:b/>
                <w:bCs/>
                <w:sz w:val="22"/>
              </w:rPr>
              <w:t>Juillet</w:t>
            </w:r>
          </w:p>
        </w:tc>
      </w:tr>
      <w:tr w:rsidR="00676E71" w:rsidRPr="005B7750" w:rsidTr="00676E71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color w:val="CC0000"/>
                <w:sz w:val="17"/>
                <w:szCs w:val="20"/>
              </w:rPr>
            </w:pPr>
            <w:r w:rsidRPr="005B7750">
              <w:rPr>
                <w:rFonts w:cs="Arial"/>
                <w:b/>
                <w:color w:val="CC0000"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color w:val="CC0000"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color w:val="CC0000"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676E71" w:rsidRPr="005B7750" w:rsidRDefault="005B7750" w:rsidP="00676E71">
            <w:pPr>
              <w:rPr>
                <w:rFonts w:cs="Arial"/>
                <w:b/>
                <w:color w:val="CC0000"/>
                <w:sz w:val="12"/>
                <w:szCs w:val="20"/>
              </w:rPr>
            </w:pPr>
            <w:r w:rsidRPr="005B7750">
              <w:rPr>
                <w:rFonts w:cs="Arial"/>
                <w:b/>
                <w:color w:val="CC0000"/>
                <w:sz w:val="12"/>
                <w:szCs w:val="20"/>
              </w:rPr>
              <w:t>Toussaint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49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color w:val="CC0000"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color w:val="CC0000"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b/>
                <w:color w:val="CC0000"/>
                <w:sz w:val="17"/>
                <w:szCs w:val="18"/>
              </w:rPr>
            </w:pPr>
            <w:r w:rsidRPr="005B7750">
              <w:rPr>
                <w:rFonts w:cs="Arial"/>
                <w:b/>
                <w:color w:val="CC0000"/>
                <w:sz w:val="17"/>
                <w:szCs w:val="18"/>
              </w:rPr>
              <w:t>Je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676E71" w:rsidRPr="005B7750" w:rsidRDefault="005B7750" w:rsidP="00676E71">
            <w:pPr>
              <w:rPr>
                <w:rFonts w:cs="Arial"/>
                <w:b/>
                <w:bCs/>
                <w:color w:val="CC0000"/>
                <w:sz w:val="12"/>
                <w:szCs w:val="20"/>
              </w:rPr>
            </w:pPr>
            <w:r w:rsidRPr="005B7750">
              <w:rPr>
                <w:rFonts w:cs="Arial"/>
                <w:b/>
                <w:bCs/>
                <w:color w:val="CC0000"/>
                <w:sz w:val="12"/>
                <w:szCs w:val="20"/>
              </w:rPr>
              <w:t>Jour de l'an</w:t>
            </w: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color w:val="CC0000"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color w:val="CC0000"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5B7750">
              <w:rPr>
                <w:rFonts w:cs="Arial"/>
                <w:b/>
                <w:color w:val="CC0000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676E71" w:rsidRPr="005B7750" w:rsidRDefault="005B7750" w:rsidP="00676E71">
            <w:pPr>
              <w:rPr>
                <w:rFonts w:cs="Arial"/>
                <w:b/>
                <w:color w:val="CC0000"/>
                <w:sz w:val="12"/>
                <w:szCs w:val="20"/>
              </w:rPr>
            </w:pPr>
            <w:r w:rsidRPr="005B7750">
              <w:rPr>
                <w:rFonts w:cs="Arial"/>
                <w:b/>
                <w:bCs/>
                <w:color w:val="CC0000"/>
                <w:sz w:val="12"/>
                <w:szCs w:val="20"/>
              </w:rPr>
              <w:t>Fête du Travail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</w:tr>
      <w:tr w:rsidR="00676E71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E71" w:rsidRPr="00875DA7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875DA7">
              <w:rPr>
                <w:rFonts w:cs="Arial"/>
                <w:bCs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6E71" w:rsidRPr="00875DA7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875DA7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71" w:rsidRPr="00875DA7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</w:tr>
      <w:tr w:rsidR="00676E71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3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71" w:rsidRPr="005B7750" w:rsidRDefault="00676E71" w:rsidP="00676E71">
            <w:pPr>
              <w:rPr>
                <w:rFonts w:cs="Arial"/>
                <w:bCs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E71" w:rsidRPr="00875DA7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875DA7">
              <w:rPr>
                <w:rFonts w:cs="Arial"/>
                <w:bCs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6E71" w:rsidRPr="00875DA7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875DA7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71" w:rsidRPr="00875DA7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</w:tr>
      <w:tr w:rsidR="00676E71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4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32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19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</w:tr>
      <w:tr w:rsidR="00676E71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5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5B7750" w:rsidP="00676E71">
            <w:pPr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Dimanche de Pâques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</w:tr>
      <w:tr w:rsidR="00676E71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6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875DA7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875DA7">
              <w:rPr>
                <w:rFonts w:cs="Arial"/>
                <w:b/>
                <w:bCs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875DA7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875DA7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676E71" w:rsidRPr="00875DA7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E71" w:rsidRPr="00875DA7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875DA7">
              <w:rPr>
                <w:rFonts w:cs="Arial"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6E71" w:rsidRPr="00875DA7" w:rsidRDefault="00676E71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875DA7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E71" w:rsidRPr="00875DA7" w:rsidRDefault="005B7750" w:rsidP="00875DA7">
            <w:pPr>
              <w:rPr>
                <w:rFonts w:cs="Arial"/>
                <w:sz w:val="12"/>
                <w:szCs w:val="20"/>
              </w:rPr>
            </w:pPr>
            <w:r w:rsidRPr="00875DA7">
              <w:rPr>
                <w:rFonts w:cs="Arial"/>
                <w:sz w:val="12"/>
                <w:szCs w:val="20"/>
              </w:rPr>
              <w:t>Épiphanie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D9D9"/>
            <w:vAlign w:val="center"/>
          </w:tcPr>
          <w:p w:rsidR="00676E71" w:rsidRPr="00875DA7" w:rsidRDefault="00676E71" w:rsidP="00676E71">
            <w:pPr>
              <w:jc w:val="center"/>
              <w:rPr>
                <w:rFonts w:eastAsia="Arial Unicode MS" w:cs="Arial"/>
                <w:b/>
                <w:bCs/>
                <w:color w:val="CC0000"/>
                <w:sz w:val="17"/>
                <w:szCs w:val="20"/>
              </w:rPr>
            </w:pPr>
            <w:r w:rsidRPr="00875DA7">
              <w:rPr>
                <w:rFonts w:cs="Arial"/>
                <w:b/>
                <w:bCs/>
                <w:color w:val="CC0000"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D9D9"/>
            <w:noWrap/>
            <w:vAlign w:val="center"/>
          </w:tcPr>
          <w:p w:rsidR="00676E71" w:rsidRPr="00875DA7" w:rsidRDefault="00676E71" w:rsidP="00676E71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D9D9"/>
            <w:vAlign w:val="center"/>
          </w:tcPr>
          <w:p w:rsidR="00676E71" w:rsidRPr="00875DA7" w:rsidRDefault="005B7750" w:rsidP="00875DA7">
            <w:pPr>
              <w:rPr>
                <w:rFonts w:cs="Arial"/>
                <w:b/>
                <w:bCs/>
                <w:color w:val="CC0000"/>
                <w:sz w:val="12"/>
                <w:szCs w:val="20"/>
              </w:rPr>
            </w:pPr>
            <w:r w:rsidRPr="00875DA7">
              <w:rPr>
                <w:rFonts w:cs="Arial"/>
                <w:b/>
                <w:bCs/>
                <w:color w:val="CC0000"/>
                <w:sz w:val="12"/>
                <w:szCs w:val="20"/>
              </w:rPr>
              <w:t>Lundi de Pâques</w:t>
            </w: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D9"/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28</w:t>
            </w:r>
          </w:p>
        </w:tc>
      </w:tr>
      <w:tr w:rsidR="00676E71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7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875DA7" w:rsidRDefault="00676E71" w:rsidP="00676E71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875DA7">
              <w:rPr>
                <w:rFonts w:cs="Arial"/>
                <w:b/>
                <w:bCs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875DA7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875DA7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676E71" w:rsidRPr="00875DA7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76E71" w:rsidRPr="005B7750" w:rsidRDefault="005B7750" w:rsidP="00676E71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676E71" w:rsidRPr="005B7750" w:rsidRDefault="005B7750" w:rsidP="00676E71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E71" w:rsidRPr="005B7750" w:rsidRDefault="00676E71" w:rsidP="00676E71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76E71" w:rsidRPr="005B7750" w:rsidRDefault="00676E71" w:rsidP="00676E71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71" w:rsidRPr="005B7750" w:rsidRDefault="00676E71" w:rsidP="00676E71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8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5DA7" w:rsidRPr="00875DA7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875DA7">
              <w:rPr>
                <w:rFonts w:cs="Arial"/>
                <w:bCs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5DA7" w:rsidRPr="00875DA7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875DA7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75DA7" w:rsidRPr="00875DA7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875DA7" w:rsidRPr="00875DA7" w:rsidRDefault="00875DA7" w:rsidP="00875DA7">
            <w:pPr>
              <w:jc w:val="center"/>
              <w:rPr>
                <w:rFonts w:eastAsia="Arial Unicode MS" w:cs="Arial"/>
                <w:b/>
                <w:color w:val="CC0000"/>
                <w:sz w:val="17"/>
                <w:szCs w:val="20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875DA7" w:rsidRPr="00875DA7" w:rsidRDefault="00875DA7" w:rsidP="00875DA7">
            <w:pPr>
              <w:rPr>
                <w:rFonts w:cs="Arial"/>
                <w:b/>
                <w:color w:val="CC0000"/>
                <w:sz w:val="17"/>
                <w:szCs w:val="18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875DA7" w:rsidRPr="000C02ED" w:rsidRDefault="00875DA7" w:rsidP="00875DA7">
            <w:pPr>
              <w:ind w:right="11"/>
              <w:rPr>
                <w:rFonts w:cs="Arial"/>
                <w:b/>
                <w:color w:val="CC0000"/>
                <w:sz w:val="12"/>
                <w:szCs w:val="20"/>
              </w:rPr>
            </w:pPr>
            <w:r w:rsidRPr="00E64AAD">
              <w:rPr>
                <w:rFonts w:cs="Arial"/>
                <w:b/>
                <w:color w:val="CC0000"/>
                <w:sz w:val="12"/>
                <w:szCs w:val="20"/>
              </w:rPr>
              <w:t>Fête de la Victoire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9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eastAsia="Arial Unicode MS" w:cs="Arial"/>
                <w:b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10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eastAsia="Arial Unicode MS" w:cs="Arial"/>
                <w:b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11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33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875DA7" w:rsidRPr="00875DA7" w:rsidRDefault="00875DA7" w:rsidP="00875DA7">
            <w:pPr>
              <w:jc w:val="center"/>
              <w:rPr>
                <w:rFonts w:eastAsia="Arial Unicode MS" w:cs="Arial"/>
                <w:b/>
                <w:color w:val="CC0000"/>
                <w:sz w:val="17"/>
                <w:szCs w:val="20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875DA7" w:rsidRPr="00875DA7" w:rsidRDefault="00875DA7" w:rsidP="00875DA7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875DA7" w:rsidRPr="00875DA7" w:rsidRDefault="00875DA7" w:rsidP="00875DA7">
            <w:pPr>
              <w:rPr>
                <w:rFonts w:cs="Arial"/>
                <w:b/>
                <w:color w:val="CC0000"/>
                <w:sz w:val="12"/>
                <w:szCs w:val="20"/>
              </w:rPr>
            </w:pPr>
            <w:r w:rsidRPr="00875DA7">
              <w:rPr>
                <w:rFonts w:cs="Arial"/>
                <w:b/>
                <w:color w:val="CC0000"/>
                <w:sz w:val="12"/>
                <w:szCs w:val="20"/>
              </w:rPr>
              <w:t>Armistice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12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875DA7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875DA7">
              <w:rPr>
                <w:rFonts w:cs="Arial"/>
                <w:b/>
                <w:bCs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875DA7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875DA7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875DA7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13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42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29</w:t>
            </w: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14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875DA7" w:rsidRPr="00875DA7" w:rsidRDefault="00875DA7" w:rsidP="00875DA7">
            <w:pPr>
              <w:jc w:val="center"/>
              <w:rPr>
                <w:rFonts w:eastAsia="Arial Unicode MS" w:cs="Arial"/>
                <w:b/>
                <w:color w:val="CC0000"/>
                <w:sz w:val="17"/>
                <w:szCs w:val="20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875DA7" w:rsidRPr="00875DA7" w:rsidRDefault="00875DA7" w:rsidP="00875DA7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875DA7" w:rsidRPr="000C02ED" w:rsidRDefault="00875DA7" w:rsidP="00875DA7">
            <w:pPr>
              <w:ind w:right="11"/>
              <w:rPr>
                <w:rFonts w:cs="Arial"/>
                <w:b/>
                <w:bCs/>
                <w:color w:val="CC0000"/>
                <w:sz w:val="12"/>
                <w:szCs w:val="20"/>
              </w:rPr>
            </w:pPr>
            <w:r w:rsidRPr="00E64AAD">
              <w:rPr>
                <w:rFonts w:cs="Arial"/>
                <w:b/>
                <w:bCs/>
                <w:color w:val="CC0000"/>
                <w:sz w:val="12"/>
                <w:szCs w:val="20"/>
              </w:rPr>
              <w:t>Ascension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875DA7" w:rsidRPr="00875DA7" w:rsidRDefault="00875DA7" w:rsidP="00875DA7">
            <w:pPr>
              <w:jc w:val="center"/>
              <w:rPr>
                <w:rFonts w:eastAsia="Arial Unicode MS" w:cs="Arial"/>
                <w:b/>
                <w:bCs/>
                <w:color w:val="CC0000"/>
                <w:sz w:val="17"/>
                <w:szCs w:val="20"/>
              </w:rPr>
            </w:pPr>
            <w:r w:rsidRPr="00875DA7">
              <w:rPr>
                <w:rFonts w:cs="Arial"/>
                <w:b/>
                <w:bCs/>
                <w:color w:val="CC0000"/>
                <w:sz w:val="17"/>
                <w:szCs w:val="20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D9"/>
            <w:noWrap/>
            <w:vAlign w:val="center"/>
          </w:tcPr>
          <w:p w:rsidR="00875DA7" w:rsidRPr="00875DA7" w:rsidRDefault="00875DA7" w:rsidP="00875DA7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18"/>
              </w:rPr>
              <w:t>Ma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875DA7" w:rsidRPr="000C02ED" w:rsidRDefault="00875DA7" w:rsidP="00875DA7">
            <w:pPr>
              <w:ind w:right="11"/>
              <w:rPr>
                <w:rFonts w:cs="Arial"/>
                <w:b/>
                <w:color w:val="CC0000"/>
                <w:sz w:val="12"/>
                <w:szCs w:val="20"/>
              </w:rPr>
            </w:pPr>
            <w:r w:rsidRPr="00E64AAD">
              <w:rPr>
                <w:rFonts w:cs="Arial"/>
                <w:b/>
                <w:color w:val="CC0000"/>
                <w:sz w:val="12"/>
                <w:szCs w:val="20"/>
              </w:rPr>
              <w:t>Fête nationale</w:t>
            </w:r>
          </w:p>
        </w:tc>
      </w:tr>
      <w:tr w:rsidR="00875DA7" w:rsidRPr="005B7750" w:rsidTr="00676E71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color w:val="CC0000"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color w:val="CC0000"/>
                <w:sz w:val="17"/>
                <w:szCs w:val="20"/>
              </w:rPr>
              <w:t>15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5B7750">
              <w:rPr>
                <w:rFonts w:cs="Arial"/>
                <w:b/>
                <w:color w:val="CC0000"/>
                <w:sz w:val="17"/>
                <w:szCs w:val="18"/>
              </w:rPr>
              <w:t>Ve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:rsidR="00875DA7" w:rsidRPr="005B7750" w:rsidRDefault="00875DA7" w:rsidP="00875DA7">
            <w:pPr>
              <w:rPr>
                <w:rFonts w:cs="Arial"/>
                <w:b/>
                <w:color w:val="CC0000"/>
                <w:sz w:val="12"/>
                <w:szCs w:val="20"/>
              </w:rPr>
            </w:pPr>
            <w:r w:rsidRPr="005B7750">
              <w:rPr>
                <w:rFonts w:cs="Arial"/>
                <w:b/>
                <w:color w:val="CC0000"/>
                <w:sz w:val="12"/>
                <w:szCs w:val="20"/>
              </w:rPr>
              <w:t xml:space="preserve">Assomption 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51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16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12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17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18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34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b/>
                <w:sz w:val="17"/>
                <w:szCs w:val="18"/>
              </w:rPr>
            </w:pPr>
            <w:r w:rsidRPr="005B7750">
              <w:rPr>
                <w:rFonts w:cs="Arial"/>
                <w:b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19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b/>
                <w:sz w:val="17"/>
                <w:szCs w:val="18"/>
              </w:rPr>
            </w:pPr>
            <w:r w:rsidRPr="005B7750">
              <w:rPr>
                <w:rFonts w:cs="Arial"/>
                <w:b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20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30</w:t>
            </w: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21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22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39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52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23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9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24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Réveillon de Noël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Pentecôte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346C9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25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35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D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color w:val="CC0000"/>
                <w:sz w:val="17"/>
                <w:szCs w:val="20"/>
              </w:rPr>
            </w:pPr>
            <w:r w:rsidRPr="005B7750">
              <w:rPr>
                <w:rFonts w:cs="Arial"/>
                <w:b/>
                <w:color w:val="CC0000"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D9D9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b/>
                <w:color w:val="CC0000"/>
                <w:sz w:val="17"/>
                <w:szCs w:val="18"/>
              </w:rPr>
            </w:pPr>
            <w:r w:rsidRPr="005B7750">
              <w:rPr>
                <w:rFonts w:cs="Arial"/>
                <w:b/>
                <w:color w:val="CC0000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9D9"/>
            <w:vAlign w:val="center"/>
          </w:tcPr>
          <w:p w:rsidR="00875DA7" w:rsidRPr="005B7750" w:rsidRDefault="00875DA7" w:rsidP="00875DA7">
            <w:pPr>
              <w:rPr>
                <w:rFonts w:cs="Arial"/>
                <w:b/>
                <w:bCs/>
                <w:color w:val="CC0000"/>
                <w:sz w:val="12"/>
                <w:szCs w:val="20"/>
              </w:rPr>
            </w:pPr>
            <w:r w:rsidRPr="005B7750">
              <w:rPr>
                <w:rFonts w:cs="Arial"/>
                <w:b/>
                <w:bCs/>
                <w:color w:val="CC0000"/>
                <w:sz w:val="12"/>
                <w:szCs w:val="20"/>
              </w:rPr>
              <w:t>Noël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D9D9"/>
            <w:vAlign w:val="center"/>
          </w:tcPr>
          <w:p w:rsidR="00875DA7" w:rsidRPr="00875DA7" w:rsidRDefault="00875DA7" w:rsidP="00875DA7">
            <w:pPr>
              <w:jc w:val="center"/>
              <w:rPr>
                <w:rFonts w:cs="Arial"/>
                <w:b/>
                <w:bCs/>
                <w:color w:val="CC0000"/>
                <w:sz w:val="17"/>
                <w:szCs w:val="20"/>
              </w:rPr>
            </w:pPr>
            <w:r w:rsidRPr="00875DA7">
              <w:rPr>
                <w:rFonts w:cs="Arial"/>
                <w:b/>
                <w:bCs/>
                <w:color w:val="CC0000"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D9D9"/>
            <w:noWrap/>
            <w:vAlign w:val="center"/>
          </w:tcPr>
          <w:p w:rsidR="00875DA7" w:rsidRPr="00875DA7" w:rsidRDefault="00875DA7" w:rsidP="00875DA7">
            <w:pPr>
              <w:rPr>
                <w:rFonts w:eastAsia="Arial Unicode MS" w:cs="Arial"/>
                <w:b/>
                <w:color w:val="CC0000"/>
                <w:sz w:val="17"/>
                <w:szCs w:val="18"/>
              </w:rPr>
            </w:pPr>
            <w:r w:rsidRPr="00875DA7">
              <w:rPr>
                <w:rFonts w:cs="Arial"/>
                <w:b/>
                <w:color w:val="CC0000"/>
                <w:sz w:val="17"/>
                <w:szCs w:val="18"/>
              </w:rPr>
              <w:t>Lu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D9"/>
            <w:vAlign w:val="center"/>
          </w:tcPr>
          <w:p w:rsidR="00875DA7" w:rsidRPr="000C02ED" w:rsidRDefault="00875DA7" w:rsidP="00875DA7">
            <w:pPr>
              <w:rPr>
                <w:rFonts w:cs="Arial"/>
                <w:b/>
                <w:bCs/>
                <w:color w:val="CC0000"/>
                <w:sz w:val="12"/>
                <w:szCs w:val="20"/>
              </w:rPr>
            </w:pPr>
            <w:r w:rsidRPr="00E64AAD">
              <w:rPr>
                <w:rFonts w:cs="Arial"/>
                <w:b/>
                <w:bCs/>
                <w:color w:val="CC0000"/>
                <w:sz w:val="12"/>
                <w:szCs w:val="20"/>
              </w:rPr>
              <w:t>Lundi de Pentecôte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875DA7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26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3C64B8" w:rsidRDefault="00875DA7" w:rsidP="00875DA7">
            <w:pPr>
              <w:rPr>
                <w:rFonts w:cs="Arial"/>
                <w:sz w:val="11"/>
                <w:szCs w:val="11"/>
              </w:rPr>
            </w:pPr>
            <w:r w:rsidRPr="003C64B8">
              <w:rPr>
                <w:rFonts w:cs="Arial"/>
                <w:sz w:val="11"/>
                <w:szCs w:val="11"/>
              </w:rPr>
              <w:t>Passage à l'heure d'hiver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75DA7" w:rsidRPr="005B7750" w:rsidRDefault="00875DA7" w:rsidP="00875DA7">
            <w:pPr>
              <w:rPr>
                <w:rFonts w:cs="Arial"/>
                <w:bCs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eastAsia="Arial Unicode MS" w:cs="Arial"/>
                <w:sz w:val="12"/>
                <w:szCs w:val="20"/>
              </w:rPr>
            </w:pPr>
            <w:r w:rsidRPr="005B7750">
              <w:rPr>
                <w:rFonts w:eastAsia="Arial Unicode MS" w:cs="Arial"/>
                <w:sz w:val="12"/>
                <w:szCs w:val="20"/>
              </w:rPr>
              <w:t>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22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hyperlink r:id="rId9" w:history="1">
              <w:r w:rsidRPr="005B7750">
                <w:rPr>
                  <w:rFonts w:cs="Arial"/>
                  <w:sz w:val="17"/>
                  <w:szCs w:val="20"/>
                </w:rPr>
                <w:t>26</w:t>
              </w:r>
            </w:hyperlink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27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31</w:t>
            </w: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28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color w:val="000000"/>
                <w:sz w:val="17"/>
                <w:szCs w:val="20"/>
              </w:rPr>
            </w:pPr>
            <w:r w:rsidRPr="005B7750">
              <w:rPr>
                <w:rFonts w:eastAsia="Arial Unicode MS" w:cs="Arial"/>
                <w:b/>
                <w:color w:val="000000"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color w:val="000000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b/>
                <w:sz w:val="17"/>
                <w:szCs w:val="18"/>
              </w:rPr>
            </w:pPr>
            <w:r w:rsidRPr="005B7750">
              <w:rPr>
                <w:rFonts w:cs="Arial"/>
                <w:b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29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40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color w:val="000000"/>
                <w:sz w:val="17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color w:val="000000"/>
                <w:sz w:val="17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color w:val="000000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Passage à l'heure d'été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eastAsia="Arial Unicode MS"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27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30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Lu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14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Je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Je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0A2A8B">
        <w:trPr>
          <w:cantSplit/>
          <w:trHeight w:hRule="exact" w:val="29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bCs/>
                <w:sz w:val="17"/>
                <w:szCs w:val="20"/>
              </w:rPr>
            </w:pPr>
            <w:r w:rsidRPr="005B7750">
              <w:rPr>
                <w:rFonts w:cs="Arial"/>
                <w:b/>
                <w:bCs/>
                <w:sz w:val="17"/>
                <w:szCs w:val="20"/>
              </w:rPr>
              <w:t>31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Me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  <w:r w:rsidRPr="005B7750">
              <w:rPr>
                <w:rFonts w:cs="Arial"/>
                <w:sz w:val="12"/>
                <w:szCs w:val="20"/>
              </w:rPr>
              <w:t>Saint-Sylvestre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eastAsia="Arial Unicode MS" w:cs="Arial"/>
                <w:b/>
                <w:sz w:val="17"/>
                <w:szCs w:val="20"/>
              </w:rPr>
              <w:t>Sa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</w:p>
        </w:tc>
        <w:tc>
          <w:tcPr>
            <w:tcW w:w="7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sz w:val="17"/>
                <w:szCs w:val="20"/>
              </w:rPr>
            </w:pPr>
            <w:r w:rsidRPr="005B7750">
              <w:rPr>
                <w:rFonts w:cs="Arial"/>
                <w:sz w:val="17"/>
                <w:szCs w:val="20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sz w:val="17"/>
                <w:szCs w:val="18"/>
              </w:rPr>
            </w:pPr>
            <w:r w:rsidRPr="005B7750">
              <w:rPr>
                <w:rFonts w:eastAsia="Arial Unicode MS" w:cs="Arial"/>
                <w:sz w:val="17"/>
                <w:szCs w:val="18"/>
              </w:rPr>
              <w:t>Ma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ind w:right="11"/>
              <w:jc w:val="right"/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/>
                <w:sz w:val="17"/>
                <w:szCs w:val="20"/>
              </w:rPr>
            </w:pPr>
            <w:r w:rsidRPr="005B7750">
              <w:rPr>
                <w:rFonts w:cs="Arial"/>
                <w:b/>
                <w:sz w:val="17"/>
                <w:szCs w:val="20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:rsidR="00875DA7" w:rsidRPr="005B7750" w:rsidRDefault="00875DA7" w:rsidP="00875DA7">
            <w:pPr>
              <w:rPr>
                <w:rFonts w:eastAsia="Arial Unicode MS" w:cs="Arial"/>
                <w:b/>
                <w:bCs/>
                <w:sz w:val="17"/>
                <w:szCs w:val="18"/>
              </w:rPr>
            </w:pPr>
            <w:r w:rsidRPr="005B7750">
              <w:rPr>
                <w:rFonts w:eastAsia="Arial Unicode MS" w:cs="Arial"/>
                <w:b/>
                <w:bCs/>
                <w:sz w:val="17"/>
                <w:szCs w:val="18"/>
              </w:rPr>
              <w:t>Di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jc w:val="center"/>
              <w:rPr>
                <w:rFonts w:cs="Arial"/>
                <w:sz w:val="17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5DA7" w:rsidRPr="005B7750" w:rsidRDefault="00875DA7" w:rsidP="00875DA7">
            <w:pPr>
              <w:jc w:val="center"/>
              <w:rPr>
                <w:rFonts w:eastAsia="Arial Unicode MS" w:cs="Arial"/>
                <w:bCs/>
                <w:sz w:val="17"/>
                <w:szCs w:val="20"/>
              </w:rPr>
            </w:pPr>
            <w:r w:rsidRPr="005B7750">
              <w:rPr>
                <w:rFonts w:cs="Arial"/>
                <w:bCs/>
                <w:sz w:val="17"/>
                <w:szCs w:val="20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75DA7" w:rsidRPr="005B7750" w:rsidRDefault="00875DA7" w:rsidP="00875DA7">
            <w:pPr>
              <w:rPr>
                <w:rFonts w:cs="Arial"/>
                <w:sz w:val="17"/>
                <w:szCs w:val="18"/>
              </w:rPr>
            </w:pPr>
            <w:r w:rsidRPr="005B7750">
              <w:rPr>
                <w:rFonts w:cs="Arial"/>
                <w:sz w:val="17"/>
                <w:szCs w:val="18"/>
              </w:rPr>
              <w:t>Ve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A7" w:rsidRPr="005B7750" w:rsidRDefault="00875DA7" w:rsidP="00875DA7">
            <w:pPr>
              <w:rPr>
                <w:rFonts w:cs="Arial"/>
                <w:sz w:val="12"/>
                <w:szCs w:val="20"/>
              </w:rPr>
            </w:pPr>
          </w:p>
        </w:tc>
      </w:tr>
      <w:tr w:rsidR="00875DA7" w:rsidRPr="005B7750" w:rsidTr="00914ABD">
        <w:trPr>
          <w:cantSplit/>
        </w:trPr>
        <w:tc>
          <w:tcPr>
            <w:tcW w:w="12472" w:type="dxa"/>
            <w:gridSpan w:val="40"/>
            <w:tcBorders>
              <w:top w:val="single" w:sz="4" w:space="0" w:color="auto"/>
            </w:tcBorders>
            <w:noWrap/>
          </w:tcPr>
          <w:p w:rsidR="00875DA7" w:rsidRPr="005B7750" w:rsidRDefault="00875DA7" w:rsidP="00875DA7">
            <w:pPr>
              <w:rPr>
                <w:sz w:val="16"/>
              </w:rPr>
            </w:pPr>
            <w:r w:rsidRPr="005B7750">
              <w:rPr>
                <w:sz w:val="16"/>
              </w:rPr>
              <w:t xml:space="preserve">© Calendarpedia®   </w:t>
            </w:r>
            <w:hyperlink r:id="rId10" w:history="1">
              <w:r w:rsidRPr="005B7750">
                <w:rPr>
                  <w:sz w:val="16"/>
                </w:rPr>
                <w:t>www.calendarpedia.com</w:t>
              </w:r>
            </w:hyperlink>
          </w:p>
        </w:tc>
        <w:tc>
          <w:tcPr>
            <w:tcW w:w="2505" w:type="dxa"/>
            <w:gridSpan w:val="8"/>
            <w:tcBorders>
              <w:top w:val="single" w:sz="4" w:space="0" w:color="auto"/>
            </w:tcBorders>
          </w:tcPr>
          <w:p w:rsidR="00875DA7" w:rsidRPr="005B7750" w:rsidRDefault="00875DA7" w:rsidP="00875DA7">
            <w:pPr>
              <w:jc w:val="right"/>
              <w:rPr>
                <w:sz w:val="12"/>
              </w:rPr>
            </w:pPr>
            <w:r w:rsidRPr="005B7750">
              <w:rPr>
                <w:sz w:val="12"/>
              </w:rPr>
              <w:t>Informations sans garantie</w:t>
            </w:r>
          </w:p>
        </w:tc>
      </w:tr>
    </w:tbl>
    <w:p w:rsidR="006604AD" w:rsidRPr="005B7750" w:rsidRDefault="006604AD">
      <w:pPr>
        <w:rPr>
          <w:sz w:val="2"/>
        </w:rPr>
      </w:pPr>
    </w:p>
    <w:sectPr w:rsidR="006604AD" w:rsidRPr="005B7750" w:rsidSect="00807AC7">
      <w:headerReference w:type="default" r:id="rId11"/>
      <w:footerReference w:type="default" r:id="rId12"/>
      <w:type w:val="continuous"/>
      <w:pgSz w:w="16840" w:h="11907" w:orient="landscape" w:code="9"/>
      <w:pgMar w:top="284" w:right="737" w:bottom="284" w:left="73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14A6" w:rsidRPr="005B7750" w:rsidRDefault="009914A6">
      <w:r w:rsidRPr="005B7750">
        <w:separator/>
      </w:r>
    </w:p>
  </w:endnote>
  <w:endnote w:type="continuationSeparator" w:id="0">
    <w:p w:rsidR="009914A6" w:rsidRPr="005B7750" w:rsidRDefault="009914A6">
      <w:r w:rsidRPr="005B775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7750" w:rsidRPr="005B7750" w:rsidRDefault="005B7750" w:rsidP="00BC6023">
    <w:pPr>
      <w:pStyle w:val="Pieddepage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14A6" w:rsidRPr="005B7750" w:rsidRDefault="009914A6">
      <w:r w:rsidRPr="005B7750">
        <w:separator/>
      </w:r>
    </w:p>
  </w:footnote>
  <w:footnote w:type="continuationSeparator" w:id="0">
    <w:p w:rsidR="009914A6" w:rsidRPr="005B7750" w:rsidRDefault="009914A6">
      <w:r w:rsidRPr="005B775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7750" w:rsidRPr="005B7750" w:rsidRDefault="005B7750" w:rsidP="00BC6023">
    <w:pPr>
      <w:pStyle w:val="En-tte"/>
      <w:tabs>
        <w:tab w:val="clear" w:pos="4153"/>
        <w:tab w:val="clear" w:pos="8306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45CD38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5ADB5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02533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923E4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F4BB7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28B6F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8085F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56AD8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96C23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2035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8138020">
    <w:abstractNumId w:val="9"/>
  </w:num>
  <w:num w:numId="2" w16cid:durableId="1749379407">
    <w:abstractNumId w:val="7"/>
  </w:num>
  <w:num w:numId="3" w16cid:durableId="1148790897">
    <w:abstractNumId w:val="6"/>
  </w:num>
  <w:num w:numId="4" w16cid:durableId="1209486189">
    <w:abstractNumId w:val="5"/>
  </w:num>
  <w:num w:numId="5" w16cid:durableId="523860412">
    <w:abstractNumId w:val="4"/>
  </w:num>
  <w:num w:numId="6" w16cid:durableId="2094812385">
    <w:abstractNumId w:val="8"/>
  </w:num>
  <w:num w:numId="7" w16cid:durableId="1384141362">
    <w:abstractNumId w:val="3"/>
  </w:num>
  <w:num w:numId="8" w16cid:durableId="555972514">
    <w:abstractNumId w:val="2"/>
  </w:num>
  <w:num w:numId="9" w16cid:durableId="1202403993">
    <w:abstractNumId w:val="1"/>
  </w:num>
  <w:num w:numId="10" w16cid:durableId="79607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2D"/>
    <w:rsid w:val="000A2A8B"/>
    <w:rsid w:val="000C06F3"/>
    <w:rsid w:val="000E2E29"/>
    <w:rsid w:val="001678E3"/>
    <w:rsid w:val="00213FD9"/>
    <w:rsid w:val="00406563"/>
    <w:rsid w:val="005B7750"/>
    <w:rsid w:val="00656E8D"/>
    <w:rsid w:val="006604AD"/>
    <w:rsid w:val="00676E71"/>
    <w:rsid w:val="006D34D9"/>
    <w:rsid w:val="00807AC7"/>
    <w:rsid w:val="00875DA7"/>
    <w:rsid w:val="008F3C2D"/>
    <w:rsid w:val="00914ABD"/>
    <w:rsid w:val="009914A6"/>
    <w:rsid w:val="00A2290A"/>
    <w:rsid w:val="00AD4B8C"/>
    <w:rsid w:val="00BC6023"/>
    <w:rsid w:val="00D44DCC"/>
    <w:rsid w:val="00DD1327"/>
    <w:rsid w:val="00E53225"/>
    <w:rsid w:val="00E601A2"/>
    <w:rsid w:val="00ED7344"/>
    <w:rsid w:val="00EF174F"/>
    <w:rsid w:val="00F0372A"/>
    <w:rsid w:val="00FD6D49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E7465082-57CC-EB4E-ACD5-2AE05637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fr-FR" w:eastAsia="en-US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ind w:left="28"/>
      <w:outlineLvl w:val="8"/>
    </w:pPr>
    <w:rPr>
      <w:rFonts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601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01A2"/>
    <w:rPr>
      <w:rFonts w:ascii="Tahoma" w:hAnsi="Tahoma" w:cs="Tahoma"/>
      <w:sz w:val="16"/>
      <w:szCs w:val="16"/>
      <w:lang w:val="fr-FR" w:eastAsia="en-US"/>
    </w:rPr>
  </w:style>
  <w:style w:type="paragraph" w:styleId="Bibliographie">
    <w:name w:val="Bibliography"/>
    <w:basedOn w:val="Normal"/>
    <w:next w:val="Normal"/>
    <w:uiPriority w:val="37"/>
    <w:semiHidden/>
    <w:unhideWhenUsed/>
    <w:rsid w:val="00A2290A"/>
  </w:style>
  <w:style w:type="paragraph" w:styleId="Normalcentr">
    <w:name w:val="Block Text"/>
    <w:basedOn w:val="Normal"/>
    <w:uiPriority w:val="99"/>
    <w:semiHidden/>
    <w:unhideWhenUsed/>
    <w:rsid w:val="00A2290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2290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A2290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A2290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2290A"/>
    <w:rPr>
      <w:rFonts w:ascii="Arial" w:hAnsi="Arial"/>
      <w:sz w:val="16"/>
      <w:szCs w:val="16"/>
      <w:lang w:val="fr-FR" w:eastAsia="en-U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2290A"/>
    <w:p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2290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2290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2290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2290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2290A"/>
    <w:rPr>
      <w:rFonts w:ascii="Arial" w:hAnsi="Arial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33"/>
    <w:qFormat/>
    <w:rsid w:val="00A2290A"/>
    <w:rPr>
      <w:b/>
      <w:bCs/>
      <w:smallCaps/>
      <w:spacing w:val="5"/>
      <w:lang w:val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2290A"/>
    <w:pPr>
      <w:spacing w:after="200"/>
    </w:pPr>
    <w:rPr>
      <w:b/>
      <w:bCs/>
      <w:color w:val="4F81BD" w:themeColor="accent1"/>
      <w:sz w:val="18"/>
      <w:szCs w:val="18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2290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table" w:styleId="Grillecouleur">
    <w:name w:val="Colorful Grid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A2290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ouleur">
    <w:name w:val="Colorful List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A2290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ramecouleur">
    <w:name w:val="Colorful Shading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A2290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A2290A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229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2290A"/>
    <w:rPr>
      <w:rFonts w:ascii="Arial" w:hAnsi="Arial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29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290A"/>
    <w:rPr>
      <w:rFonts w:ascii="Arial" w:hAnsi="Arial"/>
      <w:b/>
      <w:bCs/>
      <w:lang w:val="fr-FR" w:eastAsia="en-US"/>
    </w:rPr>
  </w:style>
  <w:style w:type="table" w:styleId="Listefonce">
    <w:name w:val="Dark List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A2290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2290A"/>
  </w:style>
  <w:style w:type="character" w:customStyle="1" w:styleId="DateCar">
    <w:name w:val="Date Car"/>
    <w:basedOn w:val="Policepardfaut"/>
    <w:link w:val="Dat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2290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2290A"/>
    <w:rPr>
      <w:rFonts w:ascii="Tahoma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2290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character" w:styleId="Accentuation">
    <w:name w:val="Emphasis"/>
    <w:basedOn w:val="Policepardfaut"/>
    <w:uiPriority w:val="20"/>
    <w:qFormat/>
    <w:rsid w:val="00A2290A"/>
    <w:rPr>
      <w:i/>
      <w:iCs/>
      <w:lang w:val="fr-FR"/>
    </w:rPr>
  </w:style>
  <w:style w:type="character" w:styleId="Appeldenotedefin">
    <w:name w:val="endnote reference"/>
    <w:basedOn w:val="Policepardfaut"/>
    <w:uiPriority w:val="99"/>
    <w:semiHidden/>
    <w:unhideWhenUsed/>
    <w:rsid w:val="00A2290A"/>
    <w:rPr>
      <w:vertAlign w:val="superscript"/>
      <w:lang w:val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2290A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2290A"/>
    <w:rPr>
      <w:rFonts w:ascii="Arial" w:hAnsi="Arial"/>
      <w:lang w:val="fr-FR" w:eastAsia="en-US"/>
    </w:rPr>
  </w:style>
  <w:style w:type="paragraph" w:styleId="Adressedestinataire">
    <w:name w:val="envelope address"/>
    <w:basedOn w:val="Normal"/>
    <w:uiPriority w:val="99"/>
    <w:semiHidden/>
    <w:unhideWhenUsed/>
    <w:rsid w:val="00A229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dresseexpditeur">
    <w:name w:val="envelope return"/>
    <w:basedOn w:val="Normal"/>
    <w:uiPriority w:val="99"/>
    <w:semiHidden/>
    <w:unhideWhenUsed/>
    <w:rsid w:val="00A2290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A2290A"/>
    <w:rPr>
      <w:color w:val="800080" w:themeColor="followedHyperlink"/>
      <w:u w:val="single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A2290A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2290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2290A"/>
    <w:rPr>
      <w:rFonts w:ascii="Arial" w:hAnsi="Arial"/>
      <w:lang w:val="fr-FR" w:eastAsia="en-US"/>
    </w:rPr>
  </w:style>
  <w:style w:type="character" w:styleId="AcronymeHTML">
    <w:name w:val="HTML Acronym"/>
    <w:basedOn w:val="Policepardfaut"/>
    <w:uiPriority w:val="99"/>
    <w:semiHidden/>
    <w:unhideWhenUsed/>
    <w:rsid w:val="00A2290A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A2290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2290A"/>
    <w:rPr>
      <w:rFonts w:ascii="Arial" w:hAnsi="Arial"/>
      <w:i/>
      <w:iCs/>
      <w:sz w:val="24"/>
      <w:szCs w:val="24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A2290A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A2290A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A2290A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A2290A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290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2290A"/>
    <w:rPr>
      <w:rFonts w:ascii="Consolas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A2290A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A2290A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A2290A"/>
    <w:rPr>
      <w:i/>
      <w:iCs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A2290A"/>
    <w:rPr>
      <w:color w:val="0000FF" w:themeColor="hyperlink"/>
      <w:u w:val="single"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2290A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2290A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2290A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2290A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2290A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2290A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2290A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2290A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2290A"/>
    <w:pPr>
      <w:ind w:left="2160" w:hanging="240"/>
    </w:pPr>
  </w:style>
  <w:style w:type="paragraph" w:styleId="Titreindex">
    <w:name w:val="index heading"/>
    <w:basedOn w:val="Normal"/>
    <w:next w:val="Index1"/>
    <w:uiPriority w:val="99"/>
    <w:semiHidden/>
    <w:unhideWhenUsed/>
    <w:rsid w:val="00A2290A"/>
    <w:rPr>
      <w:rFonts w:asciiTheme="majorHAnsi" w:eastAsiaTheme="majorEastAsia" w:hAnsiTheme="majorHAnsi" w:cstheme="majorBidi"/>
      <w:b/>
      <w:bCs/>
    </w:rPr>
  </w:style>
  <w:style w:type="character" w:styleId="Accentuationintense">
    <w:name w:val="Intense Emphasis"/>
    <w:basedOn w:val="Policepardfaut"/>
    <w:uiPriority w:val="21"/>
    <w:qFormat/>
    <w:rsid w:val="00A2290A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29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290A"/>
    <w:rPr>
      <w:rFonts w:ascii="Arial" w:hAnsi="Arial"/>
      <w:b/>
      <w:bCs/>
      <w:i/>
      <w:iCs/>
      <w:color w:val="4F81BD" w:themeColor="accent1"/>
      <w:sz w:val="24"/>
      <w:szCs w:val="24"/>
      <w:lang w:val="fr-FR" w:eastAsia="en-US"/>
    </w:rPr>
  </w:style>
  <w:style w:type="character" w:styleId="Rfrenceintense">
    <w:name w:val="Intense Reference"/>
    <w:basedOn w:val="Policepardfaut"/>
    <w:uiPriority w:val="32"/>
    <w:qFormat/>
    <w:rsid w:val="00A2290A"/>
    <w:rPr>
      <w:b/>
      <w:bCs/>
      <w:smallCaps/>
      <w:color w:val="C0504D" w:themeColor="accent2"/>
      <w:spacing w:val="5"/>
      <w:u w:val="single"/>
      <w:lang w:val="fr-FR"/>
    </w:rPr>
  </w:style>
  <w:style w:type="table" w:styleId="Grilleclaire">
    <w:name w:val="Light Grid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A2290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eclaire">
    <w:name w:val="Light List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A2290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Ombrageclair">
    <w:name w:val="Light Shading"/>
    <w:basedOn w:val="TableauNormal"/>
    <w:uiPriority w:val="60"/>
    <w:rsid w:val="00A2290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A2290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A2290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A2290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A2290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A2290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A2290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A2290A"/>
    <w:rPr>
      <w:lang w:val="fr-FR"/>
    </w:rPr>
  </w:style>
  <w:style w:type="paragraph" w:styleId="Liste">
    <w:name w:val="List"/>
    <w:basedOn w:val="Normal"/>
    <w:uiPriority w:val="99"/>
    <w:semiHidden/>
    <w:unhideWhenUsed/>
    <w:rsid w:val="00A2290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A2290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A2290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A2290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A2290A"/>
    <w:pPr>
      <w:ind w:left="1415" w:hanging="283"/>
      <w:contextualSpacing/>
    </w:pPr>
  </w:style>
  <w:style w:type="paragraph" w:styleId="Listepuces">
    <w:name w:val="List Bullet"/>
    <w:basedOn w:val="Normal"/>
    <w:uiPriority w:val="99"/>
    <w:semiHidden/>
    <w:unhideWhenUsed/>
    <w:rsid w:val="00A2290A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A2290A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A2290A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A2290A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A2290A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A2290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2290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2290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2290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2290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99"/>
    <w:semiHidden/>
    <w:unhideWhenUsed/>
    <w:rsid w:val="00A2290A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A2290A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A2290A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A2290A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A2290A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34"/>
    <w:qFormat/>
    <w:rsid w:val="00A2290A"/>
    <w:pPr>
      <w:ind w:left="720"/>
      <w:contextualSpacing/>
    </w:pPr>
  </w:style>
  <w:style w:type="paragraph" w:styleId="Textedemacro">
    <w:name w:val="macro"/>
    <w:link w:val="TextedemacroCar"/>
    <w:uiPriority w:val="99"/>
    <w:semiHidden/>
    <w:unhideWhenUsed/>
    <w:rsid w:val="00A229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2290A"/>
    <w:rPr>
      <w:rFonts w:ascii="Consolas" w:hAnsi="Consolas" w:cs="Consolas"/>
      <w:lang w:val="fr-FR" w:eastAsia="en-US"/>
    </w:rPr>
  </w:style>
  <w:style w:type="table" w:styleId="Grillemoyenne1">
    <w:name w:val="Medium Grid 1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A2290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A229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moyenne1">
    <w:name w:val="Medium List 1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A2290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A2290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A2290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A2290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229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2290A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qFormat/>
    <w:rsid w:val="00A2290A"/>
    <w:rPr>
      <w:rFonts w:ascii="Arial" w:hAnsi="Arial"/>
      <w:sz w:val="24"/>
      <w:szCs w:val="24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A2290A"/>
    <w:rPr>
      <w:rFonts w:ascii="Times New Roman" w:hAnsi="Times New Roman"/>
    </w:rPr>
  </w:style>
  <w:style w:type="paragraph" w:styleId="Retraitnormal">
    <w:name w:val="Normal Indent"/>
    <w:basedOn w:val="Normal"/>
    <w:uiPriority w:val="99"/>
    <w:semiHidden/>
    <w:unhideWhenUsed/>
    <w:rsid w:val="00A2290A"/>
    <w:pPr>
      <w:ind w:left="720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2290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A2290A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A2290A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A2290A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2290A"/>
    <w:rPr>
      <w:rFonts w:ascii="Consolas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A2290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A2290A"/>
    <w:rPr>
      <w:rFonts w:ascii="Arial" w:hAnsi="Arial"/>
      <w:i/>
      <w:iCs/>
      <w:color w:val="000000" w:themeColor="text1"/>
      <w:sz w:val="24"/>
      <w:szCs w:val="24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2290A"/>
  </w:style>
  <w:style w:type="character" w:customStyle="1" w:styleId="SalutationsCar">
    <w:name w:val="Salutations Car"/>
    <w:basedOn w:val="Policepardfaut"/>
    <w:link w:val="Salutations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A2290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A2290A"/>
    <w:rPr>
      <w:rFonts w:ascii="Arial" w:hAnsi="Arial"/>
      <w:sz w:val="24"/>
      <w:szCs w:val="24"/>
      <w:lang w:val="fr-FR" w:eastAsia="en-US"/>
    </w:rPr>
  </w:style>
  <w:style w:type="character" w:styleId="lev">
    <w:name w:val="Strong"/>
    <w:basedOn w:val="Policepardfaut"/>
    <w:uiPriority w:val="22"/>
    <w:qFormat/>
    <w:rsid w:val="00A2290A"/>
    <w:rPr>
      <w:b/>
      <w:bCs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290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229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 w:eastAsia="en-US"/>
    </w:rPr>
  </w:style>
  <w:style w:type="character" w:styleId="Accentuationlgre">
    <w:name w:val="Subtle Emphasis"/>
    <w:basedOn w:val="Policepardfaut"/>
    <w:uiPriority w:val="19"/>
    <w:qFormat/>
    <w:rsid w:val="00A2290A"/>
    <w:rPr>
      <w:i/>
      <w:iCs/>
      <w:color w:val="808080" w:themeColor="text1" w:themeTint="7F"/>
      <w:lang w:val="fr-FR"/>
    </w:rPr>
  </w:style>
  <w:style w:type="character" w:styleId="Rfrencelgre">
    <w:name w:val="Subtle Reference"/>
    <w:basedOn w:val="Policepardfaut"/>
    <w:uiPriority w:val="31"/>
    <w:qFormat/>
    <w:rsid w:val="00A2290A"/>
    <w:rPr>
      <w:smallCaps/>
      <w:color w:val="C0504D" w:themeColor="accent2"/>
      <w:u w:val="single"/>
      <w:lang w:val="fr-FR"/>
    </w:rPr>
  </w:style>
  <w:style w:type="table" w:styleId="Effetsdetableau3D1">
    <w:name w:val="Table 3D effects 1"/>
    <w:basedOn w:val="TableauNormal"/>
    <w:uiPriority w:val="99"/>
    <w:semiHidden/>
    <w:unhideWhenUsed/>
    <w:rsid w:val="00A2290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A2290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A2290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A2290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A2290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A2290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A229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A2290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A2290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A2290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A2290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A2290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A2290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A2290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A2290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A2290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A2290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A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uiPriority w:val="99"/>
    <w:semiHidden/>
    <w:unhideWhenUsed/>
    <w:rsid w:val="00A2290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A2290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A2290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A2290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A2290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A2290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A2290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A2290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A2290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A2290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A2290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A2290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A2290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A2290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A2290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A2290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A2290A"/>
    <w:pPr>
      <w:ind w:left="240" w:hanging="24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A2290A"/>
  </w:style>
  <w:style w:type="table" w:styleId="Tableauprofessionnel">
    <w:name w:val="Table Professional"/>
    <w:basedOn w:val="TableauNormal"/>
    <w:uiPriority w:val="99"/>
    <w:semiHidden/>
    <w:unhideWhenUsed/>
    <w:rsid w:val="00A2290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A2290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A2290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A2290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A2290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A2290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A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A2290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A2290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A2290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A229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229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en-US"/>
    </w:rPr>
  </w:style>
  <w:style w:type="paragraph" w:styleId="TitreTR">
    <w:name w:val="toa heading"/>
    <w:basedOn w:val="Normal"/>
    <w:next w:val="Normal"/>
    <w:uiPriority w:val="99"/>
    <w:semiHidden/>
    <w:unhideWhenUsed/>
    <w:rsid w:val="00A2290A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A2290A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A2290A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2290A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A2290A"/>
    <w:pPr>
      <w:spacing w:after="100"/>
      <w:ind w:left="72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A2290A"/>
    <w:pPr>
      <w:spacing w:after="100"/>
      <w:ind w:left="96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A2290A"/>
    <w:pPr>
      <w:spacing w:after="100"/>
      <w:ind w:left="12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A2290A"/>
    <w:pPr>
      <w:spacing w:after="100"/>
      <w:ind w:left="144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A2290A"/>
    <w:pPr>
      <w:spacing w:after="100"/>
      <w:ind w:left="168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A2290A"/>
    <w:pPr>
      <w:spacing w:after="100"/>
      <w:ind w:left="192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2290A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lendarpedia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alendarpedi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lendarpedi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Calendario escolar 2025-2026</vt:lpstr>
    </vt:vector>
  </TitlesOfParts>
  <Company/>
  <LinksUpToDate>false</LinksUpToDate>
  <CharactersWithSpaces>3184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Calendrier scolaire 2025-2026</dc:title>
  <dc:subject/>
  <dc:creator>© Calendarpedia®</dc:creator>
  <cp:keywords/>
  <dc:description>www.calendarpedia.com - Your source for calendars</dc:description>
  <cp:lastModifiedBy>Jocelyne Manzoni</cp:lastModifiedBy>
  <cp:revision>2</cp:revision>
  <cp:lastPrinted>2012-11-14T13:34:00Z</cp:lastPrinted>
  <dcterms:created xsi:type="dcterms:W3CDTF">2025-06-29T12:53:00Z</dcterms:created>
  <dcterms:modified xsi:type="dcterms:W3CDTF">2025-06-29T12:53:00Z</dcterms:modified>
</cp:coreProperties>
</file>